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5E9EFE3F" w14:textId="77777777" w:rsidTr="00FC5294">
        <w:trPr>
          <w:trHeight w:val="344"/>
          <w:jc w:val="center"/>
        </w:trPr>
        <w:tc>
          <w:tcPr>
            <w:tcW w:w="3104" w:type="dxa"/>
            <w:shd w:val="clear" w:color="auto" w:fill="auto"/>
          </w:tcPr>
          <w:p w14:paraId="5E9EFE3B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  <w:shd w:val="clear" w:color="auto" w:fill="auto"/>
          </w:tcPr>
          <w:p w14:paraId="5E9EFE3C" w14:textId="3D5C4DC2" w:rsidR="007F21BA" w:rsidRPr="00FC5294" w:rsidRDefault="00302796" w:rsidP="00302796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302796">
              <w:rPr>
                <w:rFonts w:ascii="Arial" w:hAnsi="Arial" w:cs="Arial"/>
                <w:sz w:val="22"/>
                <w:szCs w:val="22"/>
              </w:rPr>
              <w:t>Specific Accreditation Criteria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302796">
              <w:rPr>
                <w:rFonts w:ascii="Arial" w:hAnsi="Arial" w:cs="Arial"/>
                <w:sz w:val="22"/>
                <w:szCs w:val="22"/>
              </w:rPr>
              <w:t>Materials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302796">
              <w:rPr>
                <w:rFonts w:ascii="Arial" w:hAnsi="Arial" w:cs="Arial"/>
                <w:sz w:val="22"/>
                <w:szCs w:val="22"/>
              </w:rPr>
              <w:t>Characterisation of Materials by X-Ray Fluorescence, Laser Induced Breakdown and Atomic Emission Techniques</w:t>
            </w:r>
          </w:p>
        </w:tc>
        <w:tc>
          <w:tcPr>
            <w:tcW w:w="3104" w:type="dxa"/>
            <w:shd w:val="clear" w:color="auto" w:fill="auto"/>
          </w:tcPr>
          <w:p w14:paraId="5E9EFE3D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  <w:shd w:val="clear" w:color="auto" w:fill="auto"/>
          </w:tcPr>
          <w:p w14:paraId="5E9EFE3E" w14:textId="1EF7A0C6" w:rsidR="007F21BA" w:rsidRPr="00302796" w:rsidRDefault="00302796" w:rsidP="000605CA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2796">
              <w:rPr>
                <w:rFonts w:ascii="Arial" w:hAnsi="Arial" w:cs="Arial"/>
                <w:b/>
                <w:bCs/>
                <w:sz w:val="22"/>
                <w:szCs w:val="22"/>
              </w:rPr>
              <w:t>16 June 2023</w:t>
            </w:r>
          </w:p>
        </w:tc>
      </w:tr>
    </w:tbl>
    <w:p w14:paraId="5E9EFE40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5E9EFE46" w14:textId="77777777" w:rsidTr="00FC5294">
        <w:trPr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5E9EFE4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5E9EFE42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9EFE43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5E9EFE44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9EFE45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5E9EFE4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4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4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4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4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4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5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4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4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4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5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5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5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5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5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5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5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5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5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5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5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5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5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5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6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5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6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6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6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6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6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6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6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6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6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6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7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6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6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6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6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6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7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7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7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7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7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7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7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7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7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7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7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7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8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7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7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7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8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8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8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9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9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9EFEA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E9EFE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9EFE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E9EFE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5E9EFEA1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7F21BA">
      <w:headerReference w:type="default" r:id="rId12"/>
      <w:footerReference w:type="default" r:id="rId13"/>
      <w:pgSz w:w="16840" w:h="11907" w:orient="landscape" w:code="9"/>
      <w:pgMar w:top="1418" w:right="1134" w:bottom="1418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EFEA4" w14:textId="77777777" w:rsidR="00FC5294" w:rsidRDefault="00FC5294">
      <w:r>
        <w:separator/>
      </w:r>
    </w:p>
  </w:endnote>
  <w:endnote w:type="continuationSeparator" w:id="0">
    <w:p w14:paraId="5E9EFEA5" w14:textId="77777777" w:rsidR="00FC5294" w:rsidRDefault="00FC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FEAB" w14:textId="77777777" w:rsidR="00023A95" w:rsidRDefault="00023A95" w:rsidP="001E3A2D">
    <w:pPr>
      <w:pStyle w:val="Footer"/>
      <w:tabs>
        <w:tab w:val="right" w:pos="8931"/>
      </w:tabs>
      <w:rPr>
        <w:rStyle w:val="PageNumber"/>
      </w:rPr>
    </w:pPr>
  </w:p>
  <w:p w14:paraId="5E9EFEAC" w14:textId="77777777" w:rsidR="008207E9" w:rsidRDefault="00125B31" w:rsidP="008207E9">
    <w:pPr>
      <w:pStyle w:val="Footer"/>
      <w:tabs>
        <w:tab w:val="right" w:pos="9072"/>
      </w:tabs>
      <w:ind w:right="-45"/>
      <w:rPr>
        <w:rStyle w:val="PageNumber"/>
        <w:rFonts w:cs="Arial"/>
        <w:szCs w:val="16"/>
      </w:rPr>
    </w:pPr>
    <w:r>
      <w:rPr>
        <w:rFonts w:ascii="Arial" w:hAnsi="Arial" w:cs="Arial"/>
        <w:sz w:val="16"/>
        <w:szCs w:val="16"/>
      </w:rPr>
      <w:t>Template for member/stakeholder feedback on draft documents</w:t>
    </w:r>
    <w:r w:rsidR="001923BC">
      <w:rPr>
        <w:rFonts w:ascii="Arial" w:hAnsi="Arial" w:cs="Arial"/>
        <w:sz w:val="16"/>
        <w:szCs w:val="16"/>
      </w:rPr>
      <w:t xml:space="preserve"> (</w:t>
    </w:r>
    <w:r w:rsidR="007074E9">
      <w:rPr>
        <w:rFonts w:ascii="Arial" w:hAnsi="Arial" w:cs="Arial"/>
        <w:sz w:val="16"/>
        <w:szCs w:val="16"/>
      </w:rPr>
      <w:t>AP</w:t>
    </w:r>
    <w:r>
      <w:rPr>
        <w:rFonts w:ascii="Arial" w:hAnsi="Arial" w:cs="Arial"/>
        <w:sz w:val="16"/>
        <w:szCs w:val="16"/>
      </w:rPr>
      <w:t>App22.2</w:t>
    </w:r>
    <w:r w:rsidR="001923BC">
      <w:rPr>
        <w:rFonts w:ascii="Arial" w:hAnsi="Arial" w:cs="Arial"/>
        <w:sz w:val="16"/>
        <w:szCs w:val="16"/>
      </w:rPr>
      <w:t>)/Issue 1</w:t>
    </w:r>
    <w:r w:rsidR="008207E9" w:rsidRPr="008207E9">
      <w:rPr>
        <w:rFonts w:ascii="Arial" w:hAnsi="Arial" w:cs="Arial"/>
        <w:sz w:val="16"/>
        <w:szCs w:val="16"/>
      </w:rPr>
      <w:t>/</w:t>
    </w:r>
    <w:r w:rsidR="008207E9">
      <w:rPr>
        <w:rFonts w:ascii="Arial" w:hAnsi="Arial" w:cs="Arial"/>
        <w:sz w:val="16"/>
        <w:szCs w:val="16"/>
      </w:rPr>
      <w:t>May 2011</w:t>
    </w:r>
    <w:r w:rsidR="008207E9"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 xml:space="preserve">Page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PAGE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  <w:r w:rsidR="008207E9" w:rsidRPr="008207E9">
      <w:rPr>
        <w:rStyle w:val="PageNumber"/>
        <w:rFonts w:cs="Arial"/>
        <w:szCs w:val="16"/>
      </w:rPr>
      <w:t xml:space="preserve"> of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NUMPAGES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</w:p>
  <w:p w14:paraId="5E9EFEAD" w14:textId="77777777" w:rsidR="001923BC" w:rsidRPr="008207E9" w:rsidRDefault="001923BC" w:rsidP="008207E9">
    <w:pPr>
      <w:pStyle w:val="Footer"/>
      <w:tabs>
        <w:tab w:val="right" w:pos="9072"/>
      </w:tabs>
      <w:ind w:right="-45"/>
      <w:rPr>
        <w:rFonts w:ascii="Arial" w:hAnsi="Arial" w:cs="Arial"/>
        <w:sz w:val="16"/>
        <w:szCs w:val="16"/>
      </w:rPr>
    </w:pPr>
  </w:p>
  <w:p w14:paraId="5E9EFEAE" w14:textId="77777777" w:rsidR="001E3A2D" w:rsidRPr="009B09CE" w:rsidRDefault="001E3A2D" w:rsidP="00023A95">
    <w:pPr>
      <w:pStyle w:val="Footer"/>
      <w:pBdr>
        <w:top w:val="single" w:sz="4" w:space="1" w:color="auto"/>
      </w:pBdr>
      <w:tabs>
        <w:tab w:val="right" w:pos="8931"/>
      </w:tabs>
      <w:rPr>
        <w:lang w:val="en-US"/>
      </w:rPr>
    </w:pPr>
    <w:r w:rsidRPr="009B09CE">
      <w:rPr>
        <w:rStyle w:val="PageNumber"/>
      </w:rPr>
      <w:t xml:space="preserve">NATIONAL ASSOCIATION OF TESTING AUTHORITIES, </w:t>
    </w:r>
    <w:smartTag w:uri="urn:schemas-microsoft-com:office:smarttags" w:element="country-region">
      <w:smartTag w:uri="urn:schemas-microsoft-com:office:smarttags" w:element="place">
        <w:r w:rsidRPr="009B09CE">
          <w:rPr>
            <w:rStyle w:val="PageNumber"/>
          </w:rPr>
          <w:t>AUSTRALIA</w:t>
        </w:r>
      </w:smartTag>
    </w:smartTag>
    <w:r w:rsidRPr="009B09CE">
      <w:rPr>
        <w:rStyle w:val="PageNumber"/>
      </w:rPr>
      <w:t xml:space="preserve"> (ABN 5</w:t>
    </w:r>
    <w:r w:rsidR="00F33FAE">
      <w:rPr>
        <w:rStyle w:val="PageNumber"/>
      </w:rPr>
      <w:t>9</w:t>
    </w:r>
    <w:r w:rsidRPr="009B09CE">
      <w:rPr>
        <w:rStyle w:val="PageNumber"/>
      </w:rPr>
      <w:t xml:space="preserve"> 004 379 748)</w:t>
    </w:r>
  </w:p>
  <w:p w14:paraId="5E9EFEAF" w14:textId="77777777" w:rsidR="00703878" w:rsidRPr="00703878" w:rsidRDefault="00703878" w:rsidP="00703878">
    <w:pPr>
      <w:jc w:val="right"/>
      <w:rPr>
        <w:rFonts w:ascii="Arial" w:hAnsi="Arial" w:cs="Arial"/>
        <w:b/>
        <w:color w:val="FF0000"/>
        <w:sz w:val="16"/>
        <w:szCs w:val="16"/>
      </w:rPr>
    </w:pPr>
  </w:p>
  <w:p w14:paraId="5E9EFEB0" w14:textId="77777777" w:rsidR="00B450FE" w:rsidRPr="00703878" w:rsidRDefault="00703878" w:rsidP="00703878">
    <w:pPr>
      <w:jc w:val="right"/>
      <w:rPr>
        <w:rFonts w:cs="Arial"/>
        <w:b/>
        <w:color w:val="FF0000"/>
        <w:sz w:val="16"/>
        <w:szCs w:val="16"/>
      </w:rPr>
    </w:pPr>
    <w:r w:rsidRPr="00703878">
      <w:rPr>
        <w:rFonts w:ascii="Arial" w:hAnsi="Arial" w:cs="Arial"/>
        <w:b/>
        <w:color w:val="FF0000"/>
        <w:sz w:val="16"/>
        <w:szCs w:val="16"/>
      </w:rPr>
      <w:t>CUSTOMER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FEA2" w14:textId="77777777" w:rsidR="00FC5294" w:rsidRDefault="00FC5294">
      <w:r>
        <w:separator/>
      </w:r>
    </w:p>
  </w:footnote>
  <w:footnote w:type="continuationSeparator" w:id="0">
    <w:p w14:paraId="5E9EFEA3" w14:textId="77777777" w:rsidR="00FC5294" w:rsidRDefault="00FC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5E9EFEA9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5E9EFEA6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5E9EFEA7" w14:textId="77777777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TEMPLATE FOR 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5E9EFEA8" w14:textId="32B80B30" w:rsidR="00D30276" w:rsidRPr="006E6FFE" w:rsidRDefault="00302796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7728" behindDoc="1" locked="0" layoutInCell="1" allowOverlap="1" wp14:anchorId="5E9EFEB1" wp14:editId="79AB10FF">
                <wp:simplePos x="0" y="0"/>
                <wp:positionH relativeFrom="column">
                  <wp:posOffset>2089785</wp:posOffset>
                </wp:positionH>
                <wp:positionV relativeFrom="paragraph">
                  <wp:posOffset>-187325</wp:posOffset>
                </wp:positionV>
                <wp:extent cx="605790" cy="723265"/>
                <wp:effectExtent l="0" t="0" r="0" b="0"/>
                <wp:wrapThrough wrapText="bothSides">
                  <wp:wrapPolygon edited="0">
                    <wp:start x="0" y="0"/>
                    <wp:lineTo x="0" y="21050"/>
                    <wp:lineTo x="21057" y="21050"/>
                    <wp:lineTo x="21057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79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E9EFEAA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D49EE"/>
    <w:rsid w:val="00301405"/>
    <w:rsid w:val="00302796"/>
    <w:rsid w:val="0030661E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7523"/>
    <w:rsid w:val="00733298"/>
    <w:rsid w:val="007428CA"/>
    <w:rsid w:val="00745757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A35A9"/>
    <w:rsid w:val="009B09CE"/>
    <w:rsid w:val="009D2617"/>
    <w:rsid w:val="00A00E03"/>
    <w:rsid w:val="00A26C67"/>
    <w:rsid w:val="00A36DB8"/>
    <w:rsid w:val="00AB72DE"/>
    <w:rsid w:val="00AC44B9"/>
    <w:rsid w:val="00AD686F"/>
    <w:rsid w:val="00AF46B6"/>
    <w:rsid w:val="00B24A2D"/>
    <w:rsid w:val="00B450FE"/>
    <w:rsid w:val="00B47F19"/>
    <w:rsid w:val="00B841F5"/>
    <w:rsid w:val="00B96AEA"/>
    <w:rsid w:val="00BD1FDF"/>
    <w:rsid w:val="00BD274D"/>
    <w:rsid w:val="00BD7C0A"/>
    <w:rsid w:val="00BF6A5B"/>
    <w:rsid w:val="00C17C07"/>
    <w:rsid w:val="00C514D4"/>
    <w:rsid w:val="00C8024B"/>
    <w:rsid w:val="00CC1495"/>
    <w:rsid w:val="00CC6001"/>
    <w:rsid w:val="00CC6314"/>
    <w:rsid w:val="00CD165E"/>
    <w:rsid w:val="00D30276"/>
    <w:rsid w:val="00D3539C"/>
    <w:rsid w:val="00D71BDB"/>
    <w:rsid w:val="00DA573A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1056F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."/>
  <w:listSeparator w:val=","/>
  <w14:docId w14:val="5E9EFE3B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2" ma:contentTypeDescription="Create a new document." ma:contentTypeScope="" ma:versionID="2fedb8c30a289b0a5e95ba8de4fc22f3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736aba2576b30f41c4e4ea1b02feb1bc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 ma:readOnly="false">
      <xsd:simpleType>
        <xsd:restriction base="dms:Note">
          <xsd:maxLength value="255"/>
        </xsd:restriction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readOnly="false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readOnly="false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readOnly="false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2019-05-31T14:00:00+00:00</ReviewDate>
    <DueForReview xmlns="8b4a122f-6bc4-499e-a524-780c905b0c45">2022-05-31T14:00:00+00:00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</documentManagement>
</p:properties>
</file>

<file path=customXml/itemProps1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8DB7B3E0-C3A8-490D-8E91-62795F06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4A37C-B1D7-4356-95AF-48CC3525C38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CBF0EC4-69E1-4A1A-A9A6-345DA61B32D0}">
  <ds:schemaRefs>
    <ds:schemaRef ds:uri="http://schemas.openxmlformats.org/package/2006/metadata/core-properties"/>
    <ds:schemaRef ds:uri="http://schemas.microsoft.com/office/2006/documentManagement/types"/>
    <ds:schemaRef ds:uri="d089d55d-4528-4876-88d6-930f026bc750"/>
    <ds:schemaRef ds:uri="http://purl.org/dc/elements/1.1/"/>
    <ds:schemaRef ds:uri="http://schemas.microsoft.com/office/2006/metadata/properties"/>
    <ds:schemaRef ds:uri="8b4a122f-6bc4-499e-a524-780c905b0c45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AP-App22-2-Template-for-member-stakeholder-feedback-on-draft-docxuments.docx</dc:title>
  <dc:subject/>
  <dc:creator>msimmons</dc:creator>
  <cp:keywords/>
  <dc:description/>
  <cp:lastModifiedBy>Michael Fraser</cp:lastModifiedBy>
  <cp:revision>3</cp:revision>
  <cp:lastPrinted>2011-03-07T02:35:00Z</cp:lastPrinted>
  <dcterms:created xsi:type="dcterms:W3CDTF">2023-05-09T23:33:00Z</dcterms:created>
  <dcterms:modified xsi:type="dcterms:W3CDTF">2023-05-09T23:33:00Z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